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FA73A" w14:textId="1D28349D" w:rsidR="00BC131F" w:rsidRPr="00A7282F" w:rsidRDefault="00FC5037">
      <w:pPr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目前发现研究生教育管理系统基于最新的</w:t>
      </w: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win</w:t>
      </w:r>
      <w:r w:rsidRPr="00A7282F">
        <w:rPr>
          <w:rFonts w:ascii="Arial" w:eastAsia="宋体" w:hAnsi="Arial" w:cs="Arial"/>
          <w:color w:val="424242"/>
          <w:kern w:val="0"/>
          <w:szCs w:val="21"/>
        </w:rPr>
        <w:t>10</w:t>
      </w: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系统（</w:t>
      </w: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1709</w:t>
      </w: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）下不兼容，主要表现：</w:t>
      </w:r>
    </w:p>
    <w:p w14:paraId="22006D75" w14:textId="4006872A" w:rsidR="00FC5037" w:rsidRPr="00A7282F" w:rsidRDefault="00FC5037" w:rsidP="00FC5037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页面内容不显示</w:t>
      </w:r>
    </w:p>
    <w:p w14:paraId="557C1D83" w14:textId="2CA47BA8" w:rsidR="00FC5037" w:rsidRPr="00A7282F" w:rsidRDefault="00FC5037" w:rsidP="00FC5037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下来菜单不显示</w:t>
      </w:r>
    </w:p>
    <w:p w14:paraId="3D28BA24" w14:textId="36C019EC" w:rsidR="00FC5037" w:rsidRPr="00A7282F" w:rsidRDefault="00FC5037" w:rsidP="00FC5037">
      <w:pPr>
        <w:pStyle w:val="a3"/>
        <w:numPr>
          <w:ilvl w:val="0"/>
          <w:numId w:val="1"/>
        </w:numPr>
        <w:ind w:firstLineChars="0"/>
        <w:rPr>
          <w:rFonts w:ascii="Arial" w:eastAsia="宋体" w:hAnsi="Arial" w:cs="Arial"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color w:val="424242"/>
          <w:kern w:val="0"/>
          <w:szCs w:val="21"/>
        </w:rPr>
        <w:t>点击查询提示：“无法获取相关查询条件，请与管理员联系”</w:t>
      </w:r>
    </w:p>
    <w:p w14:paraId="775FB0FA" w14:textId="59683AE7" w:rsidR="00FC5037" w:rsidRDefault="00FC5037" w:rsidP="00FC5037"/>
    <w:p w14:paraId="0EA893F3" w14:textId="7D50A3FA" w:rsidR="00FC5037" w:rsidRDefault="00FC5037" w:rsidP="00FC5037">
      <w:r>
        <w:t>W</w:t>
      </w:r>
      <w:r>
        <w:rPr>
          <w:rFonts w:hint="eastAsia"/>
        </w:rPr>
        <w:t>in</w:t>
      </w:r>
      <w:r>
        <w:t>10</w:t>
      </w:r>
      <w:r>
        <w:rPr>
          <w:rFonts w:hint="eastAsia"/>
        </w:rPr>
        <w:t>系统版本：</w:t>
      </w:r>
    </w:p>
    <w:p w14:paraId="5780D3C3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1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1507</w:t>
      </w:r>
    </w:p>
    <w:p w14:paraId="0448C9DE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初版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，代号</w:t>
      </w:r>
      <w:r w:rsidRPr="00A7282F">
        <w:rPr>
          <w:rFonts w:ascii="Arial" w:hAnsi="Arial" w:cs="Arial"/>
          <w:color w:val="424242"/>
          <w:sz w:val="21"/>
          <w:szCs w:val="21"/>
        </w:rPr>
        <w:t>TH1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10240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2015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7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360ED971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2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1511</w:t>
      </w:r>
    </w:p>
    <w:p w14:paraId="72B88217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第二版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，代号</w:t>
      </w:r>
      <w:r w:rsidRPr="00A7282F">
        <w:rPr>
          <w:rFonts w:ascii="Arial" w:hAnsi="Arial" w:cs="Arial"/>
          <w:color w:val="424242"/>
          <w:sz w:val="21"/>
          <w:szCs w:val="21"/>
        </w:rPr>
        <w:t>TH2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10586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2015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11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327D259F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3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1607</w:t>
      </w:r>
    </w:p>
    <w:p w14:paraId="061909D9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第三版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，又称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proofErr w:type="gramStart"/>
      <w:r w:rsidRPr="00A7282F">
        <w:rPr>
          <w:rFonts w:ascii="Arial" w:hAnsi="Arial" w:cs="Arial"/>
          <w:color w:val="424242"/>
          <w:sz w:val="21"/>
          <w:szCs w:val="21"/>
        </w:rPr>
        <w:t>一</w:t>
      </w:r>
      <w:proofErr w:type="gramEnd"/>
      <w:r w:rsidRPr="00A7282F">
        <w:rPr>
          <w:rFonts w:ascii="Arial" w:hAnsi="Arial" w:cs="Arial"/>
          <w:color w:val="424242"/>
          <w:sz w:val="21"/>
          <w:szCs w:val="21"/>
        </w:rPr>
        <w:t>周年更新，代号</w:t>
      </w:r>
      <w:r w:rsidRPr="00A7282F">
        <w:rPr>
          <w:rFonts w:ascii="Arial" w:hAnsi="Arial" w:cs="Arial"/>
          <w:color w:val="424242"/>
          <w:sz w:val="21"/>
          <w:szCs w:val="21"/>
        </w:rPr>
        <w:t>RS1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14393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2016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7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3607EE1F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4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1703</w:t>
      </w:r>
    </w:p>
    <w:p w14:paraId="6946EDAE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第四版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，又称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创意者更新，代号</w:t>
      </w:r>
      <w:r w:rsidRPr="00A7282F">
        <w:rPr>
          <w:rFonts w:ascii="Arial" w:hAnsi="Arial" w:cs="Arial"/>
          <w:color w:val="424242"/>
          <w:sz w:val="21"/>
          <w:szCs w:val="21"/>
        </w:rPr>
        <w:t>RS2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15063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2017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4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12556F28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Style w:val="a5"/>
          <w:rFonts w:ascii="Arial" w:hAnsi="Arial" w:cs="Arial"/>
          <w:color w:val="424242"/>
          <w:sz w:val="21"/>
          <w:szCs w:val="21"/>
        </w:rPr>
        <w:t>5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、</w:t>
      </w:r>
      <w:r w:rsidRPr="00A7282F">
        <w:rPr>
          <w:rStyle w:val="a5"/>
          <w:rFonts w:ascii="Arial" w:hAnsi="Arial" w:cs="Arial"/>
          <w:color w:val="424242"/>
          <w:sz w:val="21"/>
          <w:szCs w:val="21"/>
        </w:rPr>
        <w:t>Windows 10 1709</w:t>
      </w:r>
    </w:p>
    <w:p w14:paraId="7295FBCA" w14:textId="77777777" w:rsidR="00FC5037" w:rsidRPr="00A7282F" w:rsidRDefault="00FC5037" w:rsidP="00FC5037">
      <w:pPr>
        <w:pStyle w:val="a4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424242"/>
          <w:sz w:val="21"/>
          <w:szCs w:val="21"/>
        </w:rPr>
      </w:pPr>
      <w:r w:rsidRPr="00A7282F">
        <w:rPr>
          <w:rFonts w:ascii="Arial" w:hAnsi="Arial" w:cs="Arial"/>
          <w:color w:val="424242"/>
          <w:sz w:val="21"/>
          <w:szCs w:val="21"/>
        </w:rPr>
        <w:t>第五版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，也是截至发稿时最新的一版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，又称</w:t>
      </w:r>
      <w:r w:rsidRPr="00A7282F">
        <w:rPr>
          <w:rFonts w:ascii="Arial" w:hAnsi="Arial" w:cs="Arial"/>
          <w:color w:val="424242"/>
          <w:sz w:val="21"/>
          <w:szCs w:val="21"/>
        </w:rPr>
        <w:t>Windows 10</w:t>
      </w:r>
      <w:r w:rsidRPr="00A7282F">
        <w:rPr>
          <w:rFonts w:ascii="Arial" w:hAnsi="Arial" w:cs="Arial"/>
          <w:color w:val="424242"/>
          <w:sz w:val="21"/>
          <w:szCs w:val="21"/>
        </w:rPr>
        <w:t>创意者更新秋季版（官方宣布名称之前，</w:t>
      </w:r>
      <w:proofErr w:type="gramStart"/>
      <w:r w:rsidRPr="00A7282F">
        <w:rPr>
          <w:rFonts w:ascii="Arial" w:hAnsi="Arial" w:cs="Arial"/>
          <w:color w:val="424242"/>
          <w:sz w:val="21"/>
          <w:szCs w:val="21"/>
        </w:rPr>
        <w:t>曾临时</w:t>
      </w:r>
      <w:proofErr w:type="gramEnd"/>
      <w:r w:rsidRPr="00A7282F">
        <w:rPr>
          <w:rFonts w:ascii="Arial" w:hAnsi="Arial" w:cs="Arial"/>
          <w:color w:val="424242"/>
          <w:sz w:val="21"/>
          <w:szCs w:val="21"/>
        </w:rPr>
        <w:t>称作</w:t>
      </w:r>
      <w:r w:rsidRPr="00A7282F">
        <w:rPr>
          <w:rFonts w:ascii="Arial" w:hAnsi="Arial" w:cs="Arial"/>
          <w:color w:val="424242"/>
          <w:sz w:val="21"/>
          <w:szCs w:val="21"/>
        </w:rPr>
        <w:t>“Windows 10</w:t>
      </w:r>
      <w:r w:rsidRPr="00A7282F">
        <w:rPr>
          <w:rFonts w:ascii="Arial" w:hAnsi="Arial" w:cs="Arial"/>
          <w:color w:val="424242"/>
          <w:sz w:val="21"/>
          <w:szCs w:val="21"/>
        </w:rPr>
        <w:t>秋季创意者更新</w:t>
      </w:r>
      <w:r w:rsidRPr="00A7282F">
        <w:rPr>
          <w:rFonts w:ascii="Arial" w:hAnsi="Arial" w:cs="Arial"/>
          <w:color w:val="424242"/>
          <w:sz w:val="21"/>
          <w:szCs w:val="21"/>
        </w:rPr>
        <w:t>”</w:t>
      </w:r>
      <w:r w:rsidRPr="00A7282F">
        <w:rPr>
          <w:rFonts w:ascii="Arial" w:hAnsi="Arial" w:cs="Arial"/>
          <w:color w:val="424242"/>
          <w:sz w:val="21"/>
          <w:szCs w:val="21"/>
        </w:rPr>
        <w:t>），代号</w:t>
      </w:r>
      <w:r w:rsidRPr="00A7282F">
        <w:rPr>
          <w:rFonts w:ascii="Arial" w:hAnsi="Arial" w:cs="Arial"/>
          <w:color w:val="424242"/>
          <w:sz w:val="21"/>
          <w:szCs w:val="21"/>
        </w:rPr>
        <w:t>RS3</w:t>
      </w:r>
      <w:r w:rsidRPr="00A7282F">
        <w:rPr>
          <w:rFonts w:ascii="Arial" w:hAnsi="Arial" w:cs="Arial"/>
          <w:color w:val="424242"/>
          <w:sz w:val="21"/>
          <w:szCs w:val="21"/>
        </w:rPr>
        <w:t>，版本号</w:t>
      </w:r>
      <w:r w:rsidRPr="00A7282F">
        <w:rPr>
          <w:rFonts w:ascii="Arial" w:hAnsi="Arial" w:cs="Arial"/>
          <w:color w:val="424242"/>
          <w:sz w:val="21"/>
          <w:szCs w:val="21"/>
        </w:rPr>
        <w:t>16299</w:t>
      </w:r>
      <w:r w:rsidRPr="00A7282F">
        <w:rPr>
          <w:rFonts w:ascii="Arial" w:hAnsi="Arial" w:cs="Arial"/>
          <w:color w:val="424242"/>
          <w:sz w:val="21"/>
          <w:szCs w:val="21"/>
        </w:rPr>
        <w:t>，发布于</w:t>
      </w:r>
      <w:r w:rsidRPr="00A7282F">
        <w:rPr>
          <w:rFonts w:ascii="Arial" w:hAnsi="Arial" w:cs="Arial"/>
          <w:color w:val="424242"/>
          <w:sz w:val="21"/>
          <w:szCs w:val="21"/>
        </w:rPr>
        <w:t>2017</w:t>
      </w:r>
      <w:r w:rsidRPr="00A7282F">
        <w:rPr>
          <w:rFonts w:ascii="Arial" w:hAnsi="Arial" w:cs="Arial"/>
          <w:color w:val="424242"/>
          <w:sz w:val="21"/>
          <w:szCs w:val="21"/>
        </w:rPr>
        <w:t>年</w:t>
      </w:r>
      <w:r w:rsidRPr="00A7282F">
        <w:rPr>
          <w:rFonts w:ascii="Arial" w:hAnsi="Arial" w:cs="Arial"/>
          <w:color w:val="424242"/>
          <w:sz w:val="21"/>
          <w:szCs w:val="21"/>
        </w:rPr>
        <w:t>10</w:t>
      </w:r>
      <w:r w:rsidRPr="00A7282F">
        <w:rPr>
          <w:rFonts w:ascii="Arial" w:hAnsi="Arial" w:cs="Arial"/>
          <w:color w:val="424242"/>
          <w:sz w:val="21"/>
          <w:szCs w:val="21"/>
        </w:rPr>
        <w:t>月。</w:t>
      </w:r>
    </w:p>
    <w:p w14:paraId="19AFB3A5" w14:textId="2A772542" w:rsidR="00FC5037" w:rsidRDefault="00FC5037" w:rsidP="00FC5037"/>
    <w:p w14:paraId="37DD0DA0" w14:textId="366072E4" w:rsidR="00FC5037" w:rsidRDefault="00FC5037" w:rsidP="00FC5037"/>
    <w:p w14:paraId="3C7A6A06" w14:textId="0CEADBE0" w:rsidR="00FC5037" w:rsidRPr="00A7282F" w:rsidRDefault="00A7282F" w:rsidP="00FC5037">
      <w:pPr>
        <w:rPr>
          <w:rFonts w:ascii="Arial" w:eastAsia="宋体" w:hAnsi="Arial" w:cs="Arial"/>
          <w:b/>
          <w:color w:val="424242"/>
          <w:kern w:val="0"/>
          <w:szCs w:val="21"/>
        </w:rPr>
      </w:pPr>
      <w:r w:rsidRPr="00A7282F">
        <w:rPr>
          <w:rFonts w:ascii="Arial" w:eastAsia="宋体" w:hAnsi="Arial" w:cs="Arial"/>
          <w:b/>
          <w:color w:val="424242"/>
          <w:kern w:val="0"/>
          <w:szCs w:val="21"/>
        </w:rPr>
        <w:t>(1)</w:t>
      </w:r>
      <w:r w:rsidR="00FC5037"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页面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显示</w:t>
      </w:r>
      <w:r w:rsidR="00FC5037"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对比：</w:t>
      </w:r>
    </w:p>
    <w:p w14:paraId="4FA20D8C" w14:textId="270251BA" w:rsidR="00FC5037" w:rsidRDefault="00FC5037" w:rsidP="00FC5037">
      <w:r>
        <w:rPr>
          <w:noProof/>
        </w:rPr>
        <w:drawing>
          <wp:inline distT="0" distB="0" distL="0" distR="0" wp14:anchorId="033609F9" wp14:editId="46A0EF1F">
            <wp:extent cx="4998720" cy="24843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4906" cy="249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621C4" w14:textId="3CFD40B0" w:rsidR="00FC5037" w:rsidRPr="00A7282F" w:rsidRDefault="00FC5037" w:rsidP="00A7282F">
      <w:pPr>
        <w:jc w:val="center"/>
      </w:pPr>
      <w:proofErr w:type="gramStart"/>
      <w:r w:rsidRPr="00A7282F">
        <w:t>W</w:t>
      </w:r>
      <w:r w:rsidRPr="00A7282F">
        <w:rPr>
          <w:rFonts w:hint="eastAsia"/>
        </w:rPr>
        <w:t>in</w:t>
      </w:r>
      <w:r w:rsidRPr="00A7282F">
        <w:t>10(</w:t>
      </w:r>
      <w:proofErr w:type="gramEnd"/>
      <w:r w:rsidRPr="00A7282F">
        <w:t>1703)</w:t>
      </w:r>
    </w:p>
    <w:p w14:paraId="5AA776EE" w14:textId="1100119F" w:rsidR="00FC5037" w:rsidRDefault="00FC5037" w:rsidP="00FC5037">
      <w:r>
        <w:rPr>
          <w:noProof/>
        </w:rPr>
        <w:lastRenderedPageBreak/>
        <w:drawing>
          <wp:inline distT="0" distB="0" distL="0" distR="0" wp14:anchorId="4174EC39" wp14:editId="2CF36896">
            <wp:extent cx="5274310" cy="35915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0AD0B" w14:textId="0E4CC673" w:rsidR="00FC5037" w:rsidRPr="00A7282F" w:rsidRDefault="00FC5037" w:rsidP="00A7282F">
      <w:pPr>
        <w:jc w:val="center"/>
        <w:rPr>
          <w:b/>
          <w:color w:val="FF0000"/>
        </w:rPr>
      </w:pPr>
      <w:r w:rsidRPr="00A7282F">
        <w:rPr>
          <w:b/>
          <w:color w:val="FF0000"/>
        </w:rPr>
        <w:t>Win</w:t>
      </w:r>
      <w:r w:rsidRPr="00A7282F">
        <w:rPr>
          <w:rFonts w:hint="eastAsia"/>
          <w:b/>
          <w:color w:val="FF0000"/>
        </w:rPr>
        <w:t>10（1709）</w:t>
      </w:r>
      <w:r w:rsidR="00A7282F" w:rsidRPr="00A7282F">
        <w:rPr>
          <w:rFonts w:hint="eastAsia"/>
          <w:b/>
          <w:color w:val="FF0000"/>
        </w:rPr>
        <w:t xml:space="preserve"> 页面内容不显示</w:t>
      </w:r>
    </w:p>
    <w:p w14:paraId="211E4368" w14:textId="3265D5FC" w:rsidR="00FC5037" w:rsidRPr="00A7282F" w:rsidRDefault="00FC5037" w:rsidP="00FC5037">
      <w:pPr>
        <w:rPr>
          <w:rFonts w:ascii="Arial" w:eastAsia="宋体" w:hAnsi="Arial" w:cs="Arial"/>
          <w:color w:val="424242"/>
          <w:kern w:val="0"/>
          <w:szCs w:val="21"/>
        </w:rPr>
      </w:pPr>
    </w:p>
    <w:p w14:paraId="07CF04D5" w14:textId="097EE8A6" w:rsidR="00A7282F" w:rsidRPr="00A7282F" w:rsidRDefault="00A7282F" w:rsidP="00FC5037">
      <w:pPr>
        <w:rPr>
          <w:rFonts w:ascii="Arial" w:eastAsia="宋体" w:hAnsi="Arial" w:cs="Arial"/>
          <w:b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（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2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）页面下拉菜单对比</w:t>
      </w:r>
    </w:p>
    <w:p w14:paraId="7E751E3D" w14:textId="35203652" w:rsidR="00FC5037" w:rsidRDefault="00FC5037" w:rsidP="00FC5037">
      <w:r>
        <w:rPr>
          <w:noProof/>
        </w:rPr>
        <w:drawing>
          <wp:inline distT="0" distB="0" distL="0" distR="0" wp14:anchorId="54712168" wp14:editId="721F4829">
            <wp:extent cx="5274310" cy="36817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0B125" w14:textId="2113BCC6" w:rsidR="00FC5037" w:rsidRDefault="00FC5037" w:rsidP="00A7282F">
      <w:pPr>
        <w:jc w:val="center"/>
      </w:pPr>
      <w:r>
        <w:t>W</w:t>
      </w:r>
      <w:r>
        <w:rPr>
          <w:rFonts w:hint="eastAsia"/>
        </w:rPr>
        <w:t>in</w:t>
      </w:r>
      <w:r>
        <w:t>10(1703)</w:t>
      </w:r>
      <w:r w:rsidR="00A7282F">
        <w:rPr>
          <w:rFonts w:hint="eastAsia"/>
        </w:rPr>
        <w:t>显示正常</w:t>
      </w:r>
    </w:p>
    <w:p w14:paraId="1C9901EC" w14:textId="34EB7A0D" w:rsidR="00FC5037" w:rsidRDefault="00FC5037" w:rsidP="00FC5037"/>
    <w:p w14:paraId="48B60ADB" w14:textId="339FAE93" w:rsidR="00FC5037" w:rsidRDefault="00FC5037" w:rsidP="00FC5037">
      <w:r>
        <w:rPr>
          <w:noProof/>
        </w:rPr>
        <w:lastRenderedPageBreak/>
        <w:drawing>
          <wp:inline distT="0" distB="0" distL="0" distR="0" wp14:anchorId="4C5E7D2D" wp14:editId="11B04DA7">
            <wp:extent cx="5274310" cy="40011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90C01" w14:textId="540FD0A7" w:rsidR="00FC5037" w:rsidRDefault="00FC5037" w:rsidP="00A7282F">
      <w:pPr>
        <w:jc w:val="center"/>
        <w:rPr>
          <w:b/>
          <w:color w:val="FF0000"/>
        </w:rPr>
      </w:pPr>
      <w:r w:rsidRPr="00A7282F">
        <w:rPr>
          <w:b/>
          <w:color w:val="FF0000"/>
        </w:rPr>
        <w:t>Win10(1709)</w:t>
      </w:r>
      <w:r w:rsidR="00A7282F" w:rsidRPr="00A7282F">
        <w:rPr>
          <w:rFonts w:hint="eastAsia"/>
          <w:b/>
          <w:color w:val="FF0000"/>
        </w:rPr>
        <w:t>下拉菜单点击不动</w:t>
      </w:r>
    </w:p>
    <w:p w14:paraId="2323C6F0" w14:textId="2E93B7FC" w:rsidR="00A7282F" w:rsidRPr="00A7282F" w:rsidRDefault="00A7282F" w:rsidP="00A7282F">
      <w:pPr>
        <w:rPr>
          <w:rFonts w:ascii="Arial" w:eastAsia="宋体" w:hAnsi="Arial" w:cs="Arial"/>
          <w:b/>
          <w:color w:val="424242"/>
          <w:kern w:val="0"/>
          <w:szCs w:val="21"/>
        </w:rPr>
      </w:pPr>
    </w:p>
    <w:p w14:paraId="74060D5E" w14:textId="41A95B74" w:rsidR="00A7282F" w:rsidRPr="00A7282F" w:rsidRDefault="00A7282F" w:rsidP="00A7282F">
      <w:pPr>
        <w:rPr>
          <w:rFonts w:ascii="Arial" w:eastAsia="宋体" w:hAnsi="Arial" w:cs="Arial"/>
          <w:b/>
          <w:color w:val="424242"/>
          <w:kern w:val="0"/>
          <w:szCs w:val="21"/>
        </w:rPr>
      </w:pP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（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3</w:t>
      </w:r>
      <w:r w:rsidRPr="00A7282F">
        <w:rPr>
          <w:rFonts w:ascii="Arial" w:eastAsia="宋体" w:hAnsi="Arial" w:cs="Arial" w:hint="eastAsia"/>
          <w:b/>
          <w:color w:val="424242"/>
          <w:kern w:val="0"/>
          <w:szCs w:val="21"/>
        </w:rPr>
        <w:t>）条件查询，最新版报错</w:t>
      </w:r>
    </w:p>
    <w:p w14:paraId="37D206C5" w14:textId="250052B8" w:rsidR="00FC5037" w:rsidRDefault="00FC5037" w:rsidP="00FC5037">
      <w:r>
        <w:rPr>
          <w:noProof/>
        </w:rPr>
        <w:drawing>
          <wp:inline distT="0" distB="0" distL="0" distR="0" wp14:anchorId="69686FFB" wp14:editId="59F5D8E3">
            <wp:extent cx="5274310" cy="39490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12F2" w14:textId="6B4D86EF" w:rsidR="00A7282F" w:rsidRDefault="00A7282F" w:rsidP="00FC5037"/>
    <w:p w14:paraId="183E616F" w14:textId="0EF8FE53" w:rsidR="00A7282F" w:rsidRDefault="00A7282F" w:rsidP="00FC5037">
      <w:r>
        <w:rPr>
          <w:noProof/>
        </w:rPr>
        <w:drawing>
          <wp:inline distT="0" distB="0" distL="0" distR="0" wp14:anchorId="000FFE0C" wp14:editId="6234644E">
            <wp:extent cx="5274310" cy="39992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5E8B" w14:textId="60E4FF27" w:rsidR="00A7282F" w:rsidRDefault="00A7282F" w:rsidP="00FC5037">
      <w:r>
        <w:rPr>
          <w:noProof/>
        </w:rPr>
        <w:drawing>
          <wp:inline distT="0" distB="0" distL="0" distR="0" wp14:anchorId="3E2342EF" wp14:editId="1A3FB9FC">
            <wp:extent cx="5274310" cy="39916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58AE" w14:textId="1CDFD910" w:rsidR="006A16BD" w:rsidRDefault="006A16BD" w:rsidP="00FC5037"/>
    <w:p w14:paraId="2783BC6A" w14:textId="298E0B6D" w:rsidR="006A16BD" w:rsidRDefault="006A16BD" w:rsidP="00FC5037">
      <w:pPr>
        <w:rPr>
          <w:color w:val="FF0000"/>
          <w:sz w:val="32"/>
          <w:szCs w:val="32"/>
        </w:rPr>
      </w:pPr>
      <w:r w:rsidRPr="006A16BD">
        <w:rPr>
          <w:rFonts w:hint="eastAsia"/>
          <w:color w:val="FF0000"/>
          <w:sz w:val="32"/>
          <w:szCs w:val="32"/>
        </w:rPr>
        <w:lastRenderedPageBreak/>
        <w:t>解决方法</w:t>
      </w:r>
    </w:p>
    <w:p w14:paraId="49592FA3" w14:textId="2966CB77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在</w:t>
      </w:r>
      <w:proofErr w:type="spellStart"/>
      <w:r>
        <w:rPr>
          <w:rFonts w:hint="eastAsia"/>
          <w:color w:val="FF0000"/>
          <w:szCs w:val="21"/>
        </w:rPr>
        <w:t>ie</w:t>
      </w:r>
      <w:proofErr w:type="spellEnd"/>
      <w:r>
        <w:rPr>
          <w:rFonts w:hint="eastAsia"/>
          <w:color w:val="FF0000"/>
          <w:szCs w:val="21"/>
        </w:rPr>
        <w:t>或者3</w:t>
      </w:r>
      <w:r>
        <w:rPr>
          <w:color w:val="FF0000"/>
          <w:szCs w:val="21"/>
        </w:rPr>
        <w:t>60</w:t>
      </w:r>
      <w:r>
        <w:rPr>
          <w:rFonts w:hint="eastAsia"/>
          <w:color w:val="FF0000"/>
          <w:szCs w:val="21"/>
        </w:rPr>
        <w:t>浏览器，点击internet属性</w:t>
      </w:r>
    </w:p>
    <w:p w14:paraId="67986826" w14:textId="2F5DC782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弹出如下窗口</w:t>
      </w:r>
    </w:p>
    <w:p w14:paraId="3BBB817F" w14:textId="5692E12E" w:rsidR="006A16BD" w:rsidRDefault="006A16BD" w:rsidP="00FC5037">
      <w:pPr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1698BCD3" wp14:editId="7C90B594">
            <wp:extent cx="4619048" cy="647619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6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6B683" w14:textId="77777777" w:rsidR="00D00720" w:rsidRDefault="00D00720">
      <w:pPr>
        <w:widowControl/>
        <w:jc w:val="left"/>
        <w:rPr>
          <w:color w:val="FF0000"/>
          <w:szCs w:val="21"/>
        </w:rPr>
      </w:pPr>
      <w:r>
        <w:rPr>
          <w:color w:val="FF0000"/>
          <w:szCs w:val="21"/>
        </w:rPr>
        <w:br w:type="page"/>
      </w:r>
    </w:p>
    <w:p w14:paraId="5BD589A3" w14:textId="08AD30D3" w:rsidR="006A16BD" w:rsidRDefault="006A16BD" w:rsidP="00FC5037">
      <w:pPr>
        <w:rPr>
          <w:color w:val="FF0000"/>
          <w:szCs w:val="21"/>
        </w:rPr>
      </w:pPr>
      <w:bookmarkStart w:id="0" w:name="_GoBack"/>
      <w:bookmarkEnd w:id="0"/>
      <w:r>
        <w:rPr>
          <w:rFonts w:hint="eastAsia"/>
          <w:color w:val="FF0000"/>
          <w:szCs w:val="21"/>
        </w:rPr>
        <w:lastRenderedPageBreak/>
        <w:t>下图中的单选框默认是选择状态，去掉它，然后将研究生系统的网址复制进去，点击添加，然后关闭。</w:t>
      </w:r>
    </w:p>
    <w:p w14:paraId="3C4C62B3" w14:textId="34A92AFC" w:rsidR="006A16BD" w:rsidRDefault="006A16BD" w:rsidP="00FC5037">
      <w:pPr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36DFDBEC" wp14:editId="4504AFA5">
            <wp:extent cx="4314286" cy="410476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2DD23" w14:textId="6ED5A789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然后点击自定义级别按钮</w:t>
      </w:r>
    </w:p>
    <w:p w14:paraId="158930BA" w14:textId="44C9C014" w:rsidR="006A16BD" w:rsidRDefault="006A16BD" w:rsidP="00FC503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4A96AFF7" wp14:editId="11E978BE">
            <wp:extent cx="4561905" cy="6533333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6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A9BCE" w14:textId="7E85D75E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将所有关于</w:t>
      </w:r>
      <w:proofErr w:type="spellStart"/>
      <w:r>
        <w:rPr>
          <w:rFonts w:hint="eastAsia"/>
          <w:color w:val="FF0000"/>
          <w:szCs w:val="21"/>
        </w:rPr>
        <w:t>activex</w:t>
      </w:r>
      <w:proofErr w:type="spellEnd"/>
      <w:r>
        <w:rPr>
          <w:rFonts w:hint="eastAsia"/>
          <w:color w:val="FF0000"/>
          <w:szCs w:val="21"/>
        </w:rPr>
        <w:t>的选项全部开启，确定，关闭窗口</w:t>
      </w:r>
    </w:p>
    <w:p w14:paraId="199C83D5" w14:textId="6FA422AA" w:rsidR="006A16BD" w:rsidRDefault="006A16BD" w:rsidP="00FC5037">
      <w:pPr>
        <w:rPr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35D77847" wp14:editId="262E0227">
            <wp:extent cx="4609524" cy="5847619"/>
            <wp:effectExtent l="0" t="0" r="63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5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2B4CB" w14:textId="6392D617" w:rsidR="006A16BD" w:rsidRDefault="006A16BD" w:rsidP="00FC503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确定后，关闭浏览器，重新打开浏览器即可。</w:t>
      </w:r>
    </w:p>
    <w:p w14:paraId="24569780" w14:textId="071E2056" w:rsidR="006A16BD" w:rsidRPr="006A16BD" w:rsidRDefault="006A16BD" w:rsidP="00FC5037">
      <w:pPr>
        <w:rPr>
          <w:color w:val="FF0000"/>
          <w:szCs w:val="21"/>
        </w:rPr>
      </w:pPr>
    </w:p>
    <w:sectPr w:rsidR="006A16BD" w:rsidRPr="006A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033D"/>
    <w:multiLevelType w:val="hybridMultilevel"/>
    <w:tmpl w:val="C04A9148"/>
    <w:lvl w:ilvl="0" w:tplc="14685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17"/>
    <w:rsid w:val="006A16BD"/>
    <w:rsid w:val="009E6B17"/>
    <w:rsid w:val="00A7282F"/>
    <w:rsid w:val="00BC131F"/>
    <w:rsid w:val="00D00720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960B"/>
  <w15:chartTrackingRefBased/>
  <w15:docId w15:val="{750C64ED-1D26-44B4-A907-DB4755CC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3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C5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Yadong Wang</dc:creator>
  <cp:keywords/>
  <dc:description/>
  <cp:lastModifiedBy>Taojq</cp:lastModifiedBy>
  <cp:revision>3</cp:revision>
  <dcterms:created xsi:type="dcterms:W3CDTF">2018-03-07T07:51:00Z</dcterms:created>
  <dcterms:modified xsi:type="dcterms:W3CDTF">2018-03-07T07:51:00Z</dcterms:modified>
</cp:coreProperties>
</file>